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7BBA6" w14:textId="178DC0D9" w:rsidR="00E8563A" w:rsidRPr="00DB1DF7" w:rsidRDefault="00C75061" w:rsidP="00E8563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>
        <w:rPr>
          <w:noProof/>
        </w:rPr>
        <w:drawing>
          <wp:inline distT="0" distB="0" distL="0" distR="0" wp14:anchorId="75B952F2" wp14:editId="60585EE6">
            <wp:extent cx="6645910" cy="3483610"/>
            <wp:effectExtent l="0" t="0" r="2540" b="254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48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563A" w:rsidRPr="006038D9">
        <w:rPr>
          <w:rFonts w:ascii="Arial" w:eastAsia="Times New Roman" w:hAnsi="Arial" w:cs="Arial"/>
          <w:color w:val="2C2C2C"/>
          <w:lang w:eastAsia="de-DE"/>
        </w:rPr>
        <w:t>Christian Eberwein (Keys &amp; Vocals), Lilian Eberwein (</w:t>
      </w:r>
      <w:proofErr w:type="spellStart"/>
      <w:r w:rsidR="00E8563A" w:rsidRPr="006038D9">
        <w:rPr>
          <w:rFonts w:ascii="Arial" w:eastAsia="Times New Roman" w:hAnsi="Arial" w:cs="Arial"/>
          <w:color w:val="2C2C2C"/>
          <w:lang w:eastAsia="de-DE"/>
        </w:rPr>
        <w:t>Baß</w:t>
      </w:r>
      <w:proofErr w:type="spellEnd"/>
      <w:r w:rsidR="00E8563A" w:rsidRPr="006038D9">
        <w:rPr>
          <w:rFonts w:ascii="Arial" w:eastAsia="Times New Roman" w:hAnsi="Arial" w:cs="Arial"/>
          <w:color w:val="2C2C2C"/>
          <w:lang w:eastAsia="de-DE"/>
        </w:rPr>
        <w:t>), Rolf Rolli (Drums),</w:t>
      </w:r>
      <w:r w:rsidR="00E8563A" w:rsidRPr="006038D9">
        <w:rPr>
          <w:rFonts w:ascii="Arial" w:eastAsia="Times New Roman" w:hAnsi="Arial" w:cs="Arial"/>
          <w:color w:val="2C2C2C"/>
          <w:lang w:eastAsia="de-DE"/>
        </w:rPr>
        <w:t xml:space="preserve"> </w:t>
      </w:r>
      <w:r w:rsidR="00E8563A" w:rsidRPr="006038D9">
        <w:rPr>
          <w:rFonts w:ascii="Arial" w:eastAsia="Times New Roman" w:hAnsi="Arial" w:cs="Arial"/>
          <w:color w:val="2C2C2C"/>
          <w:lang w:eastAsia="de-DE"/>
        </w:rPr>
        <w:t xml:space="preserve">Julia </w:t>
      </w:r>
      <w:proofErr w:type="spellStart"/>
      <w:r w:rsidR="00E8563A" w:rsidRPr="006038D9">
        <w:rPr>
          <w:rFonts w:ascii="Arial" w:eastAsia="Times New Roman" w:hAnsi="Arial" w:cs="Arial"/>
          <w:color w:val="2C2C2C"/>
          <w:lang w:eastAsia="de-DE"/>
        </w:rPr>
        <w:t>Ayllon</w:t>
      </w:r>
      <w:proofErr w:type="spellEnd"/>
      <w:r w:rsidR="00E8563A" w:rsidRPr="006038D9">
        <w:rPr>
          <w:rFonts w:ascii="Arial" w:eastAsia="Times New Roman" w:hAnsi="Arial" w:cs="Arial"/>
          <w:color w:val="2C2C2C"/>
          <w:lang w:eastAsia="de-DE"/>
        </w:rPr>
        <w:t xml:space="preserve">-Martinez (Vocals), Nikola </w:t>
      </w:r>
      <w:proofErr w:type="spellStart"/>
      <w:r w:rsidR="00E8563A" w:rsidRPr="006038D9">
        <w:rPr>
          <w:rFonts w:ascii="Arial" w:eastAsia="Times New Roman" w:hAnsi="Arial" w:cs="Arial"/>
          <w:color w:val="2C2C2C"/>
          <w:lang w:eastAsia="de-DE"/>
        </w:rPr>
        <w:t>Jangelov</w:t>
      </w:r>
      <w:proofErr w:type="spellEnd"/>
      <w:r w:rsidR="00E8563A" w:rsidRPr="006038D9">
        <w:rPr>
          <w:rFonts w:ascii="Arial" w:eastAsia="Times New Roman" w:hAnsi="Arial" w:cs="Arial"/>
          <w:color w:val="2C2C2C"/>
          <w:lang w:eastAsia="de-DE"/>
        </w:rPr>
        <w:t xml:space="preserve"> (Guitar&amp; Vocals)</w:t>
      </w:r>
    </w:p>
    <w:p w14:paraId="0E05FD31" w14:textId="4646A134" w:rsidR="00405263" w:rsidRPr="008C6658" w:rsidRDefault="00405263" w:rsidP="00405263">
      <w:pPr>
        <w:rPr>
          <w:rStyle w:val="4n-j3chtfsl"/>
          <w:sz w:val="44"/>
          <w:szCs w:val="44"/>
          <w:lang w:val="en-US"/>
        </w:rPr>
      </w:pPr>
      <w:r w:rsidRPr="008C6658">
        <w:rPr>
          <w:rStyle w:val="4n-j3chtfsl"/>
          <w:sz w:val="28"/>
          <w:szCs w:val="28"/>
          <w:lang w:val="en-US"/>
        </w:rPr>
        <w:tab/>
      </w:r>
      <w:r w:rsidRPr="008C6658">
        <w:rPr>
          <w:rStyle w:val="4n-j3chtfsl"/>
          <w:sz w:val="28"/>
          <w:szCs w:val="28"/>
          <w:lang w:val="en-US"/>
        </w:rPr>
        <w:tab/>
      </w:r>
      <w:r w:rsidRPr="008C6658">
        <w:rPr>
          <w:rStyle w:val="4n-j3chtfsl"/>
          <w:rFonts w:ascii="Calibri" w:hAnsi="Calibri"/>
          <w:b/>
          <w:noProof/>
          <w:sz w:val="28"/>
          <w:szCs w:val="28"/>
          <w:lang w:val="en-US" w:eastAsia="de-DE"/>
        </w:rPr>
        <w:t xml:space="preserve"> </w:t>
      </w:r>
    </w:p>
    <w:p w14:paraId="3ABF2F8B" w14:textId="686B5986" w:rsidR="00405263" w:rsidRPr="00405263" w:rsidRDefault="004231C3" w:rsidP="0040526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de-DE"/>
        </w:rPr>
      </w:pPr>
      <w:proofErr w:type="spellStart"/>
      <w:r>
        <w:rPr>
          <w:rFonts w:eastAsia="Times New Roman" w:cstheme="minorHAnsi"/>
          <w:b/>
          <w:bCs/>
          <w:sz w:val="28"/>
          <w:szCs w:val="28"/>
          <w:lang w:eastAsia="de-DE"/>
        </w:rPr>
        <w:t>A</w:t>
      </w:r>
      <w:r w:rsidR="00405263" w:rsidRPr="00405263">
        <w:rPr>
          <w:rFonts w:eastAsia="Times New Roman" w:cstheme="minorHAnsi"/>
          <w:b/>
          <w:bCs/>
          <w:sz w:val="28"/>
          <w:szCs w:val="28"/>
          <w:lang w:eastAsia="de-DE"/>
        </w:rPr>
        <w:t>cross</w:t>
      </w:r>
      <w:proofErr w:type="spellEnd"/>
      <w:r w:rsidR="00405263" w:rsidRPr="00405263">
        <w:rPr>
          <w:rFonts w:eastAsia="Times New Roman" w:cstheme="minorHAnsi"/>
          <w:b/>
          <w:bCs/>
          <w:sz w:val="28"/>
          <w:szCs w:val="28"/>
          <w:lang w:eastAsia="de-DE"/>
        </w:rPr>
        <w:t xml:space="preserve"> The Ages</w:t>
      </w:r>
      <w:r w:rsidR="0062699C">
        <w:rPr>
          <w:rFonts w:eastAsia="Times New Roman" w:cstheme="minorHAnsi"/>
          <w:b/>
          <w:bCs/>
          <w:sz w:val="28"/>
          <w:szCs w:val="28"/>
          <w:lang w:eastAsia="de-DE"/>
        </w:rPr>
        <w:t xml:space="preserve"> (</w:t>
      </w:r>
      <w:proofErr w:type="spellStart"/>
      <w:r w:rsidR="0062699C">
        <w:rPr>
          <w:rFonts w:eastAsia="Times New Roman" w:cstheme="minorHAnsi"/>
          <w:b/>
          <w:bCs/>
          <w:sz w:val="28"/>
          <w:szCs w:val="28"/>
          <w:lang w:eastAsia="de-DE"/>
        </w:rPr>
        <w:t>kurzversion</w:t>
      </w:r>
      <w:proofErr w:type="spellEnd"/>
      <w:r w:rsidR="0062699C">
        <w:rPr>
          <w:rFonts w:eastAsia="Times New Roman" w:cstheme="minorHAnsi"/>
          <w:b/>
          <w:bCs/>
          <w:sz w:val="28"/>
          <w:szCs w:val="28"/>
          <w:lang w:eastAsia="de-DE"/>
        </w:rPr>
        <w:t>)</w:t>
      </w:r>
    </w:p>
    <w:p w14:paraId="06C1D414" w14:textId="77777777" w:rsidR="00C75061" w:rsidRPr="00C75061" w:rsidRDefault="00C75061" w:rsidP="00C75061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de-DE"/>
        </w:rPr>
      </w:pPr>
      <w:r w:rsidRPr="00C75061">
        <w:rPr>
          <w:rFonts w:eastAsia="Times New Roman" w:cstheme="minorHAnsi"/>
          <w:b/>
          <w:bCs/>
          <w:sz w:val="28"/>
          <w:szCs w:val="28"/>
          <w:lang w:eastAsia="de-DE"/>
        </w:rPr>
        <w:t>Rock-Coverband mit Partyfaktor</w:t>
      </w:r>
    </w:p>
    <w:p w14:paraId="581367A9" w14:textId="3406DE15" w:rsidR="00C75061" w:rsidRDefault="00C75061" w:rsidP="00C75061">
      <w:pPr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  <w:r w:rsidRPr="00C75061">
        <w:rPr>
          <w:rFonts w:ascii="Arial" w:hAnsi="Arial" w:cs="Arial"/>
          <w:color w:val="2C2C2C"/>
          <w:sz w:val="24"/>
          <w:szCs w:val="24"/>
        </w:rPr>
        <w:br/>
        <w:t>Fünf Musiker – drei Stimmen – eine gemeinsame Leidenschaft</w:t>
      </w:r>
      <w:r w:rsidRPr="00C75061">
        <w:rPr>
          <w:rFonts w:eastAsia="Times New Roman" w:cstheme="minorHAnsi"/>
          <w:sz w:val="28"/>
          <w:szCs w:val="28"/>
          <w:lang w:eastAsia="de-DE"/>
        </w:rPr>
        <w:br/>
      </w:r>
      <w:r w:rsidRPr="00C75061">
        <w:rPr>
          <w:rFonts w:ascii="Arial" w:hAnsi="Arial" w:cs="Arial"/>
          <w:color w:val="2C2C2C"/>
          <w:sz w:val="24"/>
          <w:szCs w:val="24"/>
        </w:rPr>
        <w:t xml:space="preserve">Bekannte </w:t>
      </w:r>
      <w:proofErr w:type="spellStart"/>
      <w:r w:rsidRPr="00C75061">
        <w:rPr>
          <w:rFonts w:ascii="Arial" w:hAnsi="Arial" w:cs="Arial"/>
          <w:color w:val="2C2C2C"/>
          <w:sz w:val="24"/>
          <w:szCs w:val="24"/>
        </w:rPr>
        <w:t>Rockhits</w:t>
      </w:r>
      <w:proofErr w:type="spellEnd"/>
      <w:r w:rsidRPr="00C75061">
        <w:rPr>
          <w:rFonts w:ascii="Arial" w:hAnsi="Arial" w:cs="Arial"/>
          <w:color w:val="2C2C2C"/>
          <w:sz w:val="24"/>
          <w:szCs w:val="24"/>
        </w:rPr>
        <w:t xml:space="preserve"> bis hin zu rockig interpretierten Pop- und NDW-Hits professionell gespielt, publikumsnah und zuverlässig – ideal für große Bühnen wie auch Clubshows.</w:t>
      </w:r>
    </w:p>
    <w:p w14:paraId="76A6BEEE" w14:textId="77777777" w:rsidR="00C75061" w:rsidRPr="00C75061" w:rsidRDefault="00C75061" w:rsidP="00C75061">
      <w:pPr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</w:p>
    <w:p w14:paraId="36C3D2E6" w14:textId="77777777" w:rsidR="00405263" w:rsidRPr="00256A68" w:rsidRDefault="00405263" w:rsidP="00405263">
      <w:pPr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</w:p>
    <w:p w14:paraId="117EA24A" w14:textId="77777777" w:rsidR="0034540E" w:rsidRDefault="00405263" w:rsidP="00405263">
      <w:pPr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  <w:r w:rsidRPr="00256A68">
        <w:rPr>
          <w:rFonts w:eastAsia="Times New Roman" w:cstheme="minorHAnsi"/>
          <w:sz w:val="28"/>
          <w:szCs w:val="28"/>
          <w:lang w:eastAsia="de-DE"/>
        </w:rPr>
        <w:t xml:space="preserve">Weitere Infos unter: </w:t>
      </w:r>
      <w:hyperlink r:id="rId5" w:history="1">
        <w:r w:rsidRPr="00256A68">
          <w:rPr>
            <w:rStyle w:val="Hyperlink"/>
            <w:rFonts w:eastAsia="Times New Roman" w:cstheme="minorHAnsi"/>
            <w:sz w:val="28"/>
            <w:szCs w:val="28"/>
            <w:lang w:eastAsia="de-DE"/>
          </w:rPr>
          <w:t>http://www.across-the-ages.de/</w:t>
        </w:r>
      </w:hyperlink>
      <w:r w:rsidRPr="00256A68">
        <w:rPr>
          <w:rFonts w:eastAsia="Times New Roman" w:cstheme="minorHAnsi"/>
          <w:sz w:val="28"/>
          <w:szCs w:val="28"/>
          <w:lang w:eastAsia="de-DE"/>
        </w:rPr>
        <w:t xml:space="preserve"> </w:t>
      </w:r>
    </w:p>
    <w:p w14:paraId="4454BC66" w14:textId="77777777" w:rsidR="0062699C" w:rsidRDefault="0062699C" w:rsidP="00405263">
      <w:pPr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</w:p>
    <w:p w14:paraId="17E2EA21" w14:textId="77777777" w:rsidR="0062699C" w:rsidRDefault="0062699C" w:rsidP="00405263">
      <w:pPr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</w:p>
    <w:p w14:paraId="18963D4C" w14:textId="77777777" w:rsidR="00C75061" w:rsidRDefault="00C75061">
      <w:pPr>
        <w:rPr>
          <w:rFonts w:eastAsia="Times New Roman" w:cstheme="minorHAnsi"/>
          <w:b/>
          <w:bCs/>
          <w:sz w:val="28"/>
          <w:szCs w:val="28"/>
          <w:lang w:eastAsia="de-DE"/>
        </w:rPr>
      </w:pPr>
      <w:r>
        <w:rPr>
          <w:rFonts w:eastAsia="Times New Roman" w:cstheme="minorHAnsi"/>
          <w:b/>
          <w:bCs/>
          <w:sz w:val="28"/>
          <w:szCs w:val="28"/>
          <w:lang w:eastAsia="de-DE"/>
        </w:rPr>
        <w:br w:type="page"/>
      </w:r>
    </w:p>
    <w:p w14:paraId="78586E4C" w14:textId="56BA4328" w:rsidR="00C75061" w:rsidRPr="00C75061" w:rsidRDefault="0062699C" w:rsidP="00C75061">
      <w:pPr>
        <w:rPr>
          <w:sz w:val="28"/>
          <w:szCs w:val="28"/>
        </w:rPr>
      </w:pPr>
      <w:proofErr w:type="spellStart"/>
      <w:r w:rsidRPr="00405263">
        <w:rPr>
          <w:rFonts w:eastAsia="Times New Roman" w:cstheme="minorHAnsi"/>
          <w:b/>
          <w:bCs/>
          <w:sz w:val="28"/>
          <w:szCs w:val="28"/>
          <w:lang w:eastAsia="de-DE"/>
        </w:rPr>
        <w:lastRenderedPageBreak/>
        <w:t>Across</w:t>
      </w:r>
      <w:proofErr w:type="spellEnd"/>
      <w:r w:rsidRPr="00405263">
        <w:rPr>
          <w:rFonts w:eastAsia="Times New Roman" w:cstheme="minorHAnsi"/>
          <w:b/>
          <w:bCs/>
          <w:sz w:val="28"/>
          <w:szCs w:val="28"/>
          <w:lang w:eastAsia="de-DE"/>
        </w:rPr>
        <w:t xml:space="preserve"> The Ages</w:t>
      </w:r>
      <w:r>
        <w:rPr>
          <w:rFonts w:eastAsia="Times New Roman" w:cstheme="minorHAnsi"/>
          <w:b/>
          <w:bCs/>
          <w:sz w:val="28"/>
          <w:szCs w:val="28"/>
          <w:lang w:eastAsia="de-DE"/>
        </w:rPr>
        <w:t xml:space="preserve"> (Langversion)</w:t>
      </w:r>
    </w:p>
    <w:p w14:paraId="7CEF7E22" w14:textId="7FB25AF5" w:rsidR="00C75061" w:rsidRDefault="00C75061" w:rsidP="00C75061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de-DE"/>
        </w:rPr>
      </w:pPr>
      <w:r w:rsidRPr="00C75061">
        <w:rPr>
          <w:rFonts w:eastAsia="Times New Roman" w:cstheme="minorHAnsi"/>
          <w:b/>
          <w:bCs/>
          <w:sz w:val="28"/>
          <w:szCs w:val="28"/>
          <w:lang w:eastAsia="de-DE"/>
        </w:rPr>
        <w:t>Rock-Coverband mit Partyfaktor</w:t>
      </w:r>
    </w:p>
    <w:p w14:paraId="571211AA" w14:textId="77777777" w:rsidR="00C75061" w:rsidRPr="00C75061" w:rsidRDefault="00C75061" w:rsidP="00C75061">
      <w:pPr>
        <w:spacing w:after="0" w:line="240" w:lineRule="auto"/>
        <w:rPr>
          <w:rFonts w:ascii="Arial" w:hAnsi="Arial" w:cs="Arial"/>
          <w:color w:val="2C2C2C"/>
          <w:sz w:val="24"/>
          <w:szCs w:val="24"/>
        </w:rPr>
      </w:pPr>
    </w:p>
    <w:p w14:paraId="0BADF8CB" w14:textId="06829B22" w:rsidR="00C75061" w:rsidRPr="003F7282" w:rsidRDefault="00C75061" w:rsidP="00C75061">
      <w:pPr>
        <w:spacing w:after="0" w:line="240" w:lineRule="auto"/>
        <w:rPr>
          <w:rFonts w:ascii="Arial" w:hAnsi="Arial" w:cs="Arial"/>
          <w:color w:val="2C2C2C"/>
          <w:sz w:val="24"/>
          <w:szCs w:val="24"/>
        </w:rPr>
      </w:pPr>
      <w:r w:rsidRPr="00C75061">
        <w:rPr>
          <w:rFonts w:ascii="Arial" w:hAnsi="Arial" w:cs="Arial"/>
          <w:color w:val="2C2C2C"/>
          <w:sz w:val="24"/>
          <w:szCs w:val="24"/>
        </w:rPr>
        <w:t>Fünf Musiker – drei Stimmen – eine gemeinsame Leidenschaft</w:t>
      </w:r>
    </w:p>
    <w:p w14:paraId="0C1AEAE7" w14:textId="6B3C8457" w:rsidR="00C75061" w:rsidRPr="00C75061" w:rsidRDefault="00C75061" w:rsidP="00C75061">
      <w:pPr>
        <w:spacing w:after="0" w:line="240" w:lineRule="auto"/>
        <w:rPr>
          <w:rFonts w:ascii="Arial" w:hAnsi="Arial" w:cs="Arial"/>
          <w:color w:val="2C2C2C"/>
          <w:sz w:val="24"/>
          <w:szCs w:val="24"/>
        </w:rPr>
      </w:pPr>
      <w:r w:rsidRPr="00C75061">
        <w:rPr>
          <w:rFonts w:ascii="Arial" w:hAnsi="Arial" w:cs="Arial"/>
          <w:color w:val="2C2C2C"/>
          <w:sz w:val="24"/>
          <w:szCs w:val="24"/>
        </w:rPr>
        <w:t xml:space="preserve">Bekannte </w:t>
      </w:r>
      <w:proofErr w:type="spellStart"/>
      <w:r w:rsidRPr="00C75061">
        <w:rPr>
          <w:rFonts w:ascii="Arial" w:hAnsi="Arial" w:cs="Arial"/>
          <w:color w:val="2C2C2C"/>
          <w:sz w:val="24"/>
          <w:szCs w:val="24"/>
        </w:rPr>
        <w:t>Rockhits</w:t>
      </w:r>
      <w:proofErr w:type="spellEnd"/>
      <w:r w:rsidRPr="00C75061">
        <w:rPr>
          <w:rFonts w:ascii="Arial" w:hAnsi="Arial" w:cs="Arial"/>
          <w:color w:val="2C2C2C"/>
          <w:sz w:val="24"/>
          <w:szCs w:val="24"/>
        </w:rPr>
        <w:t xml:space="preserve"> bis hin zu rockig interpretierten Pop- und NDW-Hits professionell gespielt, publikumsnah und zuverlässig – ideal für große Bühnen wie auch Clubshows.</w:t>
      </w:r>
    </w:p>
    <w:p w14:paraId="60455519" w14:textId="77777777" w:rsidR="00C75061" w:rsidRPr="00C75061" w:rsidRDefault="00C75061" w:rsidP="00C7506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</w:p>
    <w:p w14:paraId="28B6F9DB" w14:textId="77777777" w:rsidR="00C75061" w:rsidRPr="00E03026" w:rsidRDefault="00C75061" w:rsidP="00C75061">
      <w:pPr>
        <w:rPr>
          <w:rFonts w:ascii="Arial" w:hAnsi="Arial" w:cs="Arial"/>
          <w:color w:val="2C2C2C"/>
          <w:sz w:val="24"/>
          <w:szCs w:val="24"/>
        </w:rPr>
      </w:pPr>
      <w:r w:rsidRPr="00E03026">
        <w:rPr>
          <w:rFonts w:ascii="Arial" w:hAnsi="Arial" w:cs="Arial"/>
          <w:color w:val="2C2C2C"/>
          <w:sz w:val="24"/>
          <w:szCs w:val="24"/>
        </w:rPr>
        <w:t xml:space="preserve">Seit 2014 steht die Band um Frontfrau Julia </w:t>
      </w:r>
      <w:proofErr w:type="spellStart"/>
      <w:r w:rsidRPr="00E03026">
        <w:rPr>
          <w:rFonts w:ascii="Arial" w:hAnsi="Arial" w:cs="Arial"/>
          <w:color w:val="2C2C2C"/>
          <w:sz w:val="24"/>
          <w:szCs w:val="24"/>
        </w:rPr>
        <w:t>Ayllon</w:t>
      </w:r>
      <w:proofErr w:type="spellEnd"/>
      <w:r w:rsidRPr="00E03026">
        <w:rPr>
          <w:rFonts w:ascii="Arial" w:hAnsi="Arial" w:cs="Arial"/>
          <w:color w:val="2C2C2C"/>
          <w:sz w:val="24"/>
          <w:szCs w:val="24"/>
        </w:rPr>
        <w:t>-Martinez für mitreißenden Rock – von zeitlosen Klassikern bis zu modernen Rockhymnen sowie rockig interpretierten Pop- und NDW-Hits, die generationsübergreifend funktionieren. Das Ergebnis ist eine energiegeladene Live-Show, die das Publikum sofort abholt: tanzbar, mitsingbar und kompromisslos live gespielt.</w:t>
      </w:r>
    </w:p>
    <w:p w14:paraId="0E9C0188" w14:textId="48A93B88" w:rsidR="00C75061" w:rsidRPr="00E03026" w:rsidRDefault="00C75061" w:rsidP="00C75061">
      <w:pPr>
        <w:rPr>
          <w:rFonts w:ascii="Arial" w:hAnsi="Arial" w:cs="Arial"/>
          <w:color w:val="2C2C2C"/>
          <w:sz w:val="24"/>
          <w:szCs w:val="24"/>
        </w:rPr>
      </w:pPr>
      <w:r w:rsidRPr="00E03026">
        <w:rPr>
          <w:rFonts w:ascii="Arial" w:hAnsi="Arial" w:cs="Arial"/>
          <w:color w:val="2C2C2C"/>
          <w:sz w:val="24"/>
          <w:szCs w:val="24"/>
        </w:rPr>
        <w:t>Authentischer Sound, spürbare Spielfreude und ein feines Gespür für das Publikum machen jeden Auftritt zu einem besonderen Erlebnis. Druckvolle</w:t>
      </w:r>
      <w:r w:rsidRPr="00C75061">
        <w:rPr>
          <w:rFonts w:ascii="Arial" w:hAnsi="Arial" w:cs="Arial"/>
          <w:color w:val="2C2C2C"/>
          <w:sz w:val="24"/>
          <w:szCs w:val="24"/>
        </w:rPr>
        <w:t>r</w:t>
      </w:r>
      <w:r w:rsidRPr="00E03026">
        <w:rPr>
          <w:rFonts w:ascii="Arial" w:hAnsi="Arial" w:cs="Arial"/>
          <w:color w:val="2C2C2C"/>
          <w:sz w:val="24"/>
          <w:szCs w:val="24"/>
        </w:rPr>
        <w:t xml:space="preserve"> Gitarren</w:t>
      </w:r>
      <w:r w:rsidRPr="00C75061">
        <w:rPr>
          <w:rFonts w:ascii="Arial" w:hAnsi="Arial" w:cs="Arial"/>
          <w:color w:val="2C2C2C"/>
          <w:sz w:val="24"/>
          <w:szCs w:val="24"/>
        </w:rPr>
        <w:t>sound</w:t>
      </w:r>
      <w:r w:rsidRPr="00E03026">
        <w:rPr>
          <w:rFonts w:ascii="Arial" w:hAnsi="Arial" w:cs="Arial"/>
          <w:color w:val="2C2C2C"/>
          <w:sz w:val="24"/>
          <w:szCs w:val="24"/>
        </w:rPr>
        <w:t xml:space="preserve">, </w:t>
      </w:r>
      <w:proofErr w:type="gramStart"/>
      <w:r w:rsidRPr="00E03026">
        <w:rPr>
          <w:rFonts w:ascii="Arial" w:hAnsi="Arial" w:cs="Arial"/>
          <w:color w:val="2C2C2C"/>
          <w:sz w:val="24"/>
          <w:szCs w:val="24"/>
        </w:rPr>
        <w:t>treibende Grooves</w:t>
      </w:r>
      <w:proofErr w:type="gramEnd"/>
      <w:r w:rsidRPr="00E03026">
        <w:rPr>
          <w:rFonts w:ascii="Arial" w:hAnsi="Arial" w:cs="Arial"/>
          <w:color w:val="2C2C2C"/>
          <w:sz w:val="24"/>
          <w:szCs w:val="24"/>
        </w:rPr>
        <w:t xml:space="preserve"> und prägnanter Gesang sorgen für volle Plätze vor der Bühne und echte Live-Momente.</w:t>
      </w:r>
    </w:p>
    <w:p w14:paraId="11F37003" w14:textId="77777777" w:rsidR="00C75061" w:rsidRPr="00C75061" w:rsidRDefault="00C75061" w:rsidP="00C75061">
      <w:pPr>
        <w:rPr>
          <w:rFonts w:ascii="Arial" w:hAnsi="Arial" w:cs="Arial"/>
          <w:color w:val="2C2C2C"/>
          <w:sz w:val="24"/>
          <w:szCs w:val="24"/>
        </w:rPr>
      </w:pPr>
      <w:r w:rsidRPr="00E03026">
        <w:rPr>
          <w:rFonts w:ascii="Arial" w:hAnsi="Arial" w:cs="Arial"/>
          <w:color w:val="2C2C2C"/>
          <w:sz w:val="24"/>
          <w:szCs w:val="24"/>
        </w:rPr>
        <w:t>Die fünfköpfige Band vereint erfahrene Musiker aus dem Rhein-Neckar-Kreis und dem Landkreis Karlsruhe, die mit Leidenschaft, Können und Energie überzeugen.</w:t>
      </w:r>
    </w:p>
    <w:p w14:paraId="41883FD0" w14:textId="77777777" w:rsidR="00C75061" w:rsidRPr="00C75061" w:rsidRDefault="00C75061" w:rsidP="00C75061">
      <w:pPr>
        <w:spacing w:after="0" w:line="240" w:lineRule="auto"/>
        <w:rPr>
          <w:rFonts w:ascii="Arial" w:hAnsi="Arial" w:cs="Arial"/>
          <w:color w:val="2C2C2C"/>
          <w:sz w:val="24"/>
          <w:szCs w:val="24"/>
        </w:rPr>
      </w:pPr>
      <w:r w:rsidRPr="00C75061">
        <w:rPr>
          <w:rFonts w:ascii="Arial" w:hAnsi="Arial" w:cs="Arial"/>
          <w:color w:val="2C2C2C"/>
          <w:sz w:val="24"/>
          <w:szCs w:val="24"/>
        </w:rPr>
        <w:t xml:space="preserve">Die Band wird komplettiert durch Christian Eberwein (Keys &amp; Vocals), Nikola </w:t>
      </w:r>
      <w:proofErr w:type="spellStart"/>
      <w:r w:rsidRPr="00C75061">
        <w:rPr>
          <w:rFonts w:ascii="Arial" w:hAnsi="Arial" w:cs="Arial"/>
          <w:color w:val="2C2C2C"/>
          <w:sz w:val="24"/>
          <w:szCs w:val="24"/>
        </w:rPr>
        <w:t>Jangelov</w:t>
      </w:r>
      <w:proofErr w:type="spellEnd"/>
      <w:r w:rsidRPr="00C75061">
        <w:rPr>
          <w:rFonts w:ascii="Arial" w:hAnsi="Arial" w:cs="Arial"/>
          <w:color w:val="2C2C2C"/>
          <w:sz w:val="24"/>
          <w:szCs w:val="24"/>
        </w:rPr>
        <w:t xml:space="preserve"> (Guitar &amp; Vocals), Lilian Eberwein (Bass) und Rolf „Rolli“ (Drums) – allesamt erfahrene Musiker aus dem Rhein-Neckar-Kreis und dem Landkreis Karlsruhe.</w:t>
      </w:r>
    </w:p>
    <w:p w14:paraId="76840387" w14:textId="77777777" w:rsidR="00C75061" w:rsidRPr="00E03026" w:rsidRDefault="00C75061" w:rsidP="00C75061">
      <w:pPr>
        <w:rPr>
          <w:rFonts w:ascii="Arial" w:hAnsi="Arial" w:cs="Arial"/>
          <w:color w:val="2C2C2C"/>
          <w:sz w:val="24"/>
          <w:szCs w:val="24"/>
        </w:rPr>
      </w:pPr>
    </w:p>
    <w:p w14:paraId="431CE002" w14:textId="77777777" w:rsidR="00C75061" w:rsidRPr="00E03026" w:rsidRDefault="00C75061" w:rsidP="00C75061">
      <w:pPr>
        <w:rPr>
          <w:rFonts w:ascii="Arial" w:hAnsi="Arial" w:cs="Arial"/>
          <w:color w:val="2C2C2C"/>
          <w:sz w:val="24"/>
          <w:szCs w:val="24"/>
        </w:rPr>
      </w:pPr>
      <w:r w:rsidRPr="00E03026">
        <w:rPr>
          <w:rFonts w:ascii="Arial" w:hAnsi="Arial" w:cs="Arial"/>
          <w:color w:val="2C2C2C"/>
          <w:sz w:val="24"/>
          <w:szCs w:val="24"/>
        </w:rPr>
        <w:t>Ob Stadtfest, Firmenevent oder Club: Unser Programm ist flexibel, publikumsnah und konsequent auf Stimmung ausgelegt.</w:t>
      </w:r>
      <w:r w:rsidRPr="00E03026">
        <w:rPr>
          <w:rFonts w:ascii="Arial" w:hAnsi="Arial" w:cs="Arial"/>
          <w:color w:val="2C2C2C"/>
          <w:sz w:val="24"/>
          <w:szCs w:val="24"/>
        </w:rPr>
        <w:br/>
        <w:t>Wir spielen die Songs, die man kennt – und genau so, dass sie wieder frisch klingen.</w:t>
      </w:r>
      <w:r w:rsidRPr="00E03026">
        <w:rPr>
          <w:rFonts w:ascii="Arial" w:hAnsi="Arial" w:cs="Arial"/>
          <w:color w:val="2C2C2C"/>
          <w:sz w:val="24"/>
          <w:szCs w:val="24"/>
        </w:rPr>
        <w:br/>
        <w:t>Rock mit Energie, Spielfreude und Partygarantie.</w:t>
      </w:r>
    </w:p>
    <w:p w14:paraId="32C4B367" w14:textId="77777777" w:rsidR="002C75A1" w:rsidRPr="004231C3" w:rsidRDefault="002C75A1" w:rsidP="002C75A1">
      <w:pPr>
        <w:spacing w:after="0" w:line="240" w:lineRule="auto"/>
        <w:rPr>
          <w:rFonts w:ascii="Open Sans" w:hAnsi="Open Sans" w:cs="Open Sans"/>
          <w:color w:val="2C2C2C"/>
          <w:sz w:val="21"/>
          <w:szCs w:val="21"/>
        </w:rPr>
      </w:pPr>
    </w:p>
    <w:p w14:paraId="47239873" w14:textId="77777777" w:rsidR="0062699C" w:rsidRDefault="0062699C" w:rsidP="0062699C">
      <w:pPr>
        <w:spacing w:after="0" w:line="240" w:lineRule="auto"/>
        <w:rPr>
          <w:rFonts w:eastAsia="Times New Roman" w:cstheme="minorHAnsi"/>
          <w:sz w:val="28"/>
          <w:szCs w:val="28"/>
          <w:lang w:eastAsia="de-DE"/>
        </w:rPr>
      </w:pPr>
      <w:r w:rsidRPr="00256A68">
        <w:rPr>
          <w:rFonts w:eastAsia="Times New Roman" w:cstheme="minorHAnsi"/>
          <w:sz w:val="28"/>
          <w:szCs w:val="28"/>
          <w:lang w:eastAsia="de-DE"/>
        </w:rPr>
        <w:t xml:space="preserve">Weitere Infos unter: </w:t>
      </w:r>
      <w:hyperlink r:id="rId6" w:history="1">
        <w:r w:rsidRPr="00256A68">
          <w:rPr>
            <w:rStyle w:val="Hyperlink"/>
            <w:rFonts w:eastAsia="Times New Roman" w:cstheme="minorHAnsi"/>
            <w:sz w:val="28"/>
            <w:szCs w:val="28"/>
            <w:lang w:eastAsia="de-DE"/>
          </w:rPr>
          <w:t>http://www.across-the-ages.de/</w:t>
        </w:r>
      </w:hyperlink>
      <w:r w:rsidRPr="00256A68">
        <w:rPr>
          <w:rFonts w:eastAsia="Times New Roman" w:cstheme="minorHAnsi"/>
          <w:sz w:val="28"/>
          <w:szCs w:val="28"/>
          <w:lang w:eastAsia="de-DE"/>
        </w:rPr>
        <w:t xml:space="preserve"> </w:t>
      </w:r>
    </w:p>
    <w:p w14:paraId="29D9BCA3" w14:textId="252C5180" w:rsidR="0062699C" w:rsidRPr="00256A68" w:rsidRDefault="0062699C" w:rsidP="002C75A1">
      <w:pPr>
        <w:rPr>
          <w:sz w:val="28"/>
          <w:szCs w:val="28"/>
        </w:rPr>
      </w:pPr>
    </w:p>
    <w:sectPr w:rsidR="0062699C" w:rsidRPr="00256A68" w:rsidSect="00EA5E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263"/>
    <w:rsid w:val="000B1F53"/>
    <w:rsid w:val="000C75E1"/>
    <w:rsid w:val="00121DA9"/>
    <w:rsid w:val="00203F06"/>
    <w:rsid w:val="00251BF8"/>
    <w:rsid w:val="00256A68"/>
    <w:rsid w:val="002C75A1"/>
    <w:rsid w:val="0034540E"/>
    <w:rsid w:val="003F7282"/>
    <w:rsid w:val="00405263"/>
    <w:rsid w:val="004231C3"/>
    <w:rsid w:val="00433FB6"/>
    <w:rsid w:val="004A4CA3"/>
    <w:rsid w:val="00582E65"/>
    <w:rsid w:val="006038D9"/>
    <w:rsid w:val="006232B5"/>
    <w:rsid w:val="0062699C"/>
    <w:rsid w:val="00696AEF"/>
    <w:rsid w:val="006E52EC"/>
    <w:rsid w:val="00763A04"/>
    <w:rsid w:val="00786110"/>
    <w:rsid w:val="007956E4"/>
    <w:rsid w:val="00830098"/>
    <w:rsid w:val="008823E3"/>
    <w:rsid w:val="008C6658"/>
    <w:rsid w:val="009D7BC2"/>
    <w:rsid w:val="00A0556B"/>
    <w:rsid w:val="00A835FF"/>
    <w:rsid w:val="00B20064"/>
    <w:rsid w:val="00C46D8F"/>
    <w:rsid w:val="00C75061"/>
    <w:rsid w:val="00CB32AA"/>
    <w:rsid w:val="00D83A1A"/>
    <w:rsid w:val="00DA2B50"/>
    <w:rsid w:val="00DB1DF7"/>
    <w:rsid w:val="00DE643B"/>
    <w:rsid w:val="00E368D2"/>
    <w:rsid w:val="00E8563A"/>
    <w:rsid w:val="00EA5E73"/>
    <w:rsid w:val="00F300C8"/>
    <w:rsid w:val="00F308F0"/>
    <w:rsid w:val="00F4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3C9E"/>
  <w15:chartTrackingRefBased/>
  <w15:docId w15:val="{9E73D320-D2A7-4F15-92AA-5E491E1D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56A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4052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750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750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405263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405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4n-j3chtfsl">
    <w:name w:val="_4n-j _3cht fsl"/>
    <w:basedOn w:val="Absatz-Standardschriftart"/>
    <w:rsid w:val="00405263"/>
  </w:style>
  <w:style w:type="character" w:styleId="Hyperlink">
    <w:name w:val="Hyperlink"/>
    <w:basedOn w:val="Absatz-Standardschriftart"/>
    <w:uiPriority w:val="99"/>
    <w:unhideWhenUsed/>
    <w:rsid w:val="00405263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56A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ett">
    <w:name w:val="Strong"/>
    <w:basedOn w:val="Absatz-Standardschriftart"/>
    <w:uiPriority w:val="22"/>
    <w:qFormat/>
    <w:rsid w:val="00256A68"/>
    <w:rPr>
      <w:b/>
      <w:bCs/>
    </w:rPr>
  </w:style>
  <w:style w:type="character" w:styleId="Hervorhebung">
    <w:name w:val="Emphasis"/>
    <w:basedOn w:val="Absatz-Standardschriftart"/>
    <w:uiPriority w:val="20"/>
    <w:qFormat/>
    <w:rsid w:val="00256A68"/>
    <w:rPr>
      <w:i/>
      <w:iCs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750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75061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666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7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04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63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02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7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0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6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0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2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6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4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82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4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87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52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8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7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4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35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2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1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46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31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2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13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9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9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45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27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02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0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cross-the-ages.de/" TargetMode="External"/><Relationship Id="rId5" Type="http://schemas.openxmlformats.org/officeDocument/2006/relationships/hyperlink" Target="http://www.across-the-ages.d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</dc:creator>
  <cp:keywords/>
  <dc:description/>
  <cp:lastModifiedBy>Christian Eberwein</cp:lastModifiedBy>
  <cp:revision>8</cp:revision>
  <dcterms:created xsi:type="dcterms:W3CDTF">2026-02-05T11:56:00Z</dcterms:created>
  <dcterms:modified xsi:type="dcterms:W3CDTF">2026-02-05T11:58:00Z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dfa2302-e202-4ab9-8614-825cecad7c37_Enabled">
    <vt:lpwstr>true</vt:lpwstr>
  </property>
  <property fmtid="{D5CDD505-2E9C-101B-9397-08002B2CF9AE}" pid="3" name="MSIP_Label_0dfa2302-e202-4ab9-8614-825cecad7c37_SetDate">
    <vt:lpwstr>2023-05-18T08:30:38Z</vt:lpwstr>
  </property>
  <property fmtid="{D5CDD505-2E9C-101B-9397-08002B2CF9AE}" pid="4" name="MSIP_Label_0dfa2302-e202-4ab9-8614-825cecad7c37_Method">
    <vt:lpwstr>Standard</vt:lpwstr>
  </property>
  <property fmtid="{D5CDD505-2E9C-101B-9397-08002B2CF9AE}" pid="5" name="MSIP_Label_0dfa2302-e202-4ab9-8614-825cecad7c37_Name">
    <vt:lpwstr>Confidential</vt:lpwstr>
  </property>
  <property fmtid="{D5CDD505-2E9C-101B-9397-08002B2CF9AE}" pid="6" name="MSIP_Label_0dfa2302-e202-4ab9-8614-825cecad7c37_SiteId">
    <vt:lpwstr>a0d7ee67-ab95-42e3-abdb-09b932185abf</vt:lpwstr>
  </property>
  <property fmtid="{D5CDD505-2E9C-101B-9397-08002B2CF9AE}" pid="7" name="MSIP_Label_0dfa2302-e202-4ab9-8614-825cecad7c37_ActionId">
    <vt:lpwstr>189b2e04-dc7c-4b17-a851-8fca892bbd9b</vt:lpwstr>
  </property>
  <property fmtid="{D5CDD505-2E9C-101B-9397-08002B2CF9AE}" pid="8" name="MSIP_Label_0dfa2302-e202-4ab9-8614-825cecad7c37_ContentBits">
    <vt:lpwstr>2</vt:lpwstr>
  </property>
</Properties>
</file>